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59" w:rsidRPr="00BE09EC" w:rsidRDefault="00E62D13" w:rsidP="00233E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9EC">
        <w:rPr>
          <w:rFonts w:ascii="Times New Roman" w:hAnsi="Times New Roman" w:cs="Times New Roman"/>
          <w:b/>
          <w:sz w:val="24"/>
          <w:szCs w:val="24"/>
        </w:rPr>
        <w:t>450-1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EC">
        <w:rPr>
          <w:rFonts w:ascii="Times New Roman" w:hAnsi="Times New Roman" w:cs="Times New Roman"/>
          <w:sz w:val="24"/>
          <w:szCs w:val="24"/>
        </w:rPr>
        <w:t xml:space="preserve">Средство для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огнебиозащиты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древесины «Неомид 450-1» - высокоэффективное средство для огнезащиты и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антисептирования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древесины для наружных и внутренних работ в условиях, исключающих вымывание состава с обработанной поверхности. Переводит древесину в трудновоспламеняемый и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трудногорючий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материал, обеспечивая I (первую) группу огнезащитной эффективности по ГОСТ Р 53292-2009, защищает от гниения, возникновения плесени.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EC">
        <w:rPr>
          <w:rFonts w:ascii="Times New Roman" w:hAnsi="Times New Roman" w:cs="Times New Roman"/>
          <w:b/>
          <w:sz w:val="24"/>
          <w:szCs w:val="24"/>
        </w:rPr>
        <w:t>НАЗНАЧЕНИЕ: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Предназначено для комплексной защиты от огня и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биопоражений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деревянных конструкций и изделий (стен, балок, строительных систем, несущих брусьев, перекрытий, лаг, окон</w:t>
      </w:r>
      <w:r w:rsidR="002E68BC">
        <w:rPr>
          <w:rFonts w:ascii="Times New Roman" w:hAnsi="Times New Roman" w:cs="Times New Roman"/>
          <w:sz w:val="24"/>
          <w:szCs w:val="24"/>
        </w:rPr>
        <w:t xml:space="preserve">ных и дверных блоков и т. д.)  </w:t>
      </w:r>
      <w:bookmarkStart w:id="0" w:name="_GoBack"/>
      <w:bookmarkEnd w:id="0"/>
      <w:r w:rsidRPr="00BE09EC">
        <w:rPr>
          <w:rFonts w:ascii="Times New Roman" w:hAnsi="Times New Roman" w:cs="Times New Roman"/>
          <w:sz w:val="24"/>
          <w:szCs w:val="24"/>
        </w:rPr>
        <w:t>- Срок сохранения огнезащитного эффекта до 7 л</w:t>
      </w:r>
      <w:r w:rsidR="002E68BC">
        <w:rPr>
          <w:rFonts w:ascii="Times New Roman" w:hAnsi="Times New Roman" w:cs="Times New Roman"/>
          <w:sz w:val="24"/>
          <w:szCs w:val="24"/>
        </w:rPr>
        <w:t>ет</w:t>
      </w:r>
      <w:r w:rsidRPr="00BE09EC">
        <w:rPr>
          <w:rFonts w:ascii="Times New Roman" w:hAnsi="Times New Roman" w:cs="Times New Roman"/>
          <w:sz w:val="24"/>
          <w:szCs w:val="24"/>
        </w:rPr>
        <w:t xml:space="preserve">- Срок сохранения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биозащитного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эффекта до 10 лет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ПРИНЦИП ДЕЙСТВИЯ: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При контакте с огнем защитный слой антипирена мгновенно вспучивается, образуя огнестойкий теплоизоляционный экран, перекрывающий доступ кислорода к поверхности и не дающий возможность древесине достигнуть температуры воспламенения. 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ПРИМЕНЕНИЕ: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наносится на древесину и деревянные конструкции, не подвергающиеся дальнейшей механической обработке.  Древесина должна быть окорена и очищена от грязи, пыли, смолы и т. п. Если поверхность древесины поражена деревоокрашивающими грибами (синевой), рекомендуется удалить их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Neomid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500, в соответствии с инструкцией. Деревянные поверхности, подлежащие обработке антипиреном, не должны быть окрашены или обработан</w:t>
      </w:r>
      <w:r w:rsidR="002E68BC">
        <w:rPr>
          <w:rFonts w:ascii="Times New Roman" w:hAnsi="Times New Roman" w:cs="Times New Roman"/>
          <w:sz w:val="24"/>
          <w:szCs w:val="24"/>
        </w:rPr>
        <w:t xml:space="preserve">ы пленкообразующими составами. </w:t>
      </w:r>
      <w:r w:rsidRPr="00BE09EC">
        <w:rPr>
          <w:rFonts w:ascii="Times New Roman" w:hAnsi="Times New Roman" w:cs="Times New Roman"/>
          <w:sz w:val="24"/>
          <w:szCs w:val="24"/>
        </w:rPr>
        <w:t>Перед применением NEOMID 450-1 необходимо перемешать. Возможны дв</w:t>
      </w:r>
      <w:r w:rsidR="002E68BC">
        <w:rPr>
          <w:rFonts w:ascii="Times New Roman" w:hAnsi="Times New Roman" w:cs="Times New Roman"/>
          <w:sz w:val="24"/>
          <w:szCs w:val="24"/>
        </w:rPr>
        <w:t xml:space="preserve">а способа обработки древесины: </w:t>
      </w:r>
      <w:r w:rsidRPr="00BE09EC">
        <w:rPr>
          <w:rFonts w:ascii="Times New Roman" w:hAnsi="Times New Roman" w:cs="Times New Roman"/>
          <w:sz w:val="24"/>
          <w:szCs w:val="24"/>
        </w:rPr>
        <w:t>1. Нанесение рабочего раствора на поверхность древесины с помощью валика, кисти с синтетическим ворсом, краскопульта в 2-4 слоя (до достижения требуемого расхода) без про</w:t>
      </w:r>
      <w:r w:rsidR="002E68BC">
        <w:rPr>
          <w:rFonts w:ascii="Times New Roman" w:hAnsi="Times New Roman" w:cs="Times New Roman"/>
          <w:sz w:val="24"/>
          <w:szCs w:val="24"/>
        </w:rPr>
        <w:t xml:space="preserve">межуточной сушки. </w:t>
      </w:r>
      <w:r w:rsidRPr="00BE09EC">
        <w:rPr>
          <w:rFonts w:ascii="Times New Roman" w:hAnsi="Times New Roman" w:cs="Times New Roman"/>
          <w:sz w:val="24"/>
          <w:szCs w:val="24"/>
        </w:rPr>
        <w:t>2. Погружение материала в рабочий раствор. Время выдержки в</w:t>
      </w:r>
      <w:r w:rsidR="002E68BC">
        <w:rPr>
          <w:rFonts w:ascii="Times New Roman" w:hAnsi="Times New Roman" w:cs="Times New Roman"/>
          <w:sz w:val="24"/>
          <w:szCs w:val="24"/>
        </w:rPr>
        <w:t xml:space="preserve"> рабочем растворе – 3-5 минут. </w:t>
      </w:r>
      <w:r w:rsidRPr="00BE09EC">
        <w:rPr>
          <w:rFonts w:ascii="Times New Roman" w:hAnsi="Times New Roman" w:cs="Times New Roman"/>
          <w:sz w:val="24"/>
          <w:szCs w:val="24"/>
        </w:rPr>
        <w:t>Емкости и оборудование для работы с препаратом должны быть изготовлены из пластмассы, стекла</w:t>
      </w:r>
      <w:r w:rsidR="002E68BC">
        <w:rPr>
          <w:rFonts w:ascii="Times New Roman" w:hAnsi="Times New Roman" w:cs="Times New Roman"/>
          <w:sz w:val="24"/>
          <w:szCs w:val="24"/>
        </w:rPr>
        <w:t xml:space="preserve">, нержавеющей стали, алюминия. </w:t>
      </w:r>
      <w:r w:rsidRPr="00BE09EC">
        <w:rPr>
          <w:rFonts w:ascii="Times New Roman" w:hAnsi="Times New Roman" w:cs="Times New Roman"/>
          <w:sz w:val="24"/>
          <w:szCs w:val="24"/>
        </w:rPr>
        <w:t xml:space="preserve">Температура обрабатываемой поверхности должна быть не ниже +5°С. Нанесение раствора должно быть равномерным по всей обрабатываемой поверхности. Обработанную древесину следует защитить от попадания воды и атмосферных осадков на срок не менее 48 часов при температуре 16-20°С и относительной влажности воздуха 60%.  Через 12-14 дней после обработки древесину можно покрывать алкидными лакокрасочными материалами, например,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деревозащитными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лессирующими составами NEOMID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COLOR ULTRA или </w:t>
      </w:r>
      <w:proofErr w:type="gramStart"/>
      <w:r w:rsidRPr="00BE09EC">
        <w:rPr>
          <w:rFonts w:ascii="Times New Roman" w:hAnsi="Times New Roman" w:cs="Times New Roman"/>
          <w:sz w:val="24"/>
          <w:szCs w:val="24"/>
        </w:rPr>
        <w:t>CLASSIC</w:t>
      </w:r>
      <w:proofErr w:type="gramEnd"/>
      <w:r w:rsidRPr="00BE09EC">
        <w:rPr>
          <w:rFonts w:ascii="Times New Roman" w:hAnsi="Times New Roman" w:cs="Times New Roman"/>
          <w:sz w:val="24"/>
          <w:szCs w:val="24"/>
        </w:rPr>
        <w:t xml:space="preserve"> или акриловыми ЛКМ, такими как NEOMID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COLOR AQUA и лаки </w:t>
      </w:r>
      <w:r w:rsidR="002E68BC">
        <w:rPr>
          <w:rFonts w:ascii="Times New Roman" w:hAnsi="Times New Roman" w:cs="Times New Roman"/>
          <w:sz w:val="24"/>
          <w:szCs w:val="24"/>
        </w:rPr>
        <w:t xml:space="preserve">серии NEOMID на водной основе. </w:t>
      </w:r>
      <w:r w:rsidRPr="00BE09EC">
        <w:rPr>
          <w:rFonts w:ascii="Times New Roman" w:hAnsi="Times New Roman" w:cs="Times New Roman"/>
          <w:sz w:val="24"/>
          <w:szCs w:val="24"/>
        </w:rPr>
        <w:t>Неомид 450-1 не совместим с лакокрасочными материалами на акрил-уретановой основе. При использовании других лакокрасочных материалов необходимо в незаметном месте провести пробное окрашивание для определения совместимости получаемых покрытий. При обработке древесины Средством для Огнезащиты древесины Неомид 450 - 1 с последующим окрашиванием время высыхания лакокрас</w:t>
      </w:r>
      <w:r w:rsidR="002E68BC">
        <w:rPr>
          <w:rFonts w:ascii="Times New Roman" w:hAnsi="Times New Roman" w:cs="Times New Roman"/>
          <w:sz w:val="24"/>
          <w:szCs w:val="24"/>
        </w:rPr>
        <w:t xml:space="preserve">очного покрытия увеличивается. </w:t>
      </w:r>
      <w:r w:rsidRPr="00BE09EC">
        <w:rPr>
          <w:rFonts w:ascii="Times New Roman" w:hAnsi="Times New Roman" w:cs="Times New Roman"/>
          <w:sz w:val="24"/>
          <w:szCs w:val="24"/>
        </w:rPr>
        <w:t>В процессе эксплуатации необходим периодический контроль обработанных поверхностей. При обнаружении нарушений целостности защищенных поверхностей (трещины, сколы и др.) или активного вымывания средства необходимо провести повторную обработку.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РАСХОД: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Для достижения I группы огнезащитной эффективности расход средства должен составить не менее 250 г/м</w:t>
      </w:r>
      <w:proofErr w:type="gramStart"/>
      <w:r w:rsidRPr="00BE09EC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BE09EC">
        <w:rPr>
          <w:rFonts w:ascii="Times New Roman" w:hAnsi="Times New Roman" w:cs="Times New Roman"/>
          <w:sz w:val="24"/>
          <w:szCs w:val="24"/>
        </w:rPr>
        <w:t xml:space="preserve"> для достижения II  группы огнезащитной эффективности – не менее 150 г/м2 обрабатываемой </w:t>
      </w:r>
      <w:r w:rsidR="002E68BC">
        <w:rPr>
          <w:rFonts w:ascii="Times New Roman" w:hAnsi="Times New Roman" w:cs="Times New Roman"/>
          <w:sz w:val="24"/>
          <w:szCs w:val="24"/>
        </w:rPr>
        <w:t xml:space="preserve">поверхности, без учета потерь. </w:t>
      </w:r>
      <w:r w:rsidRPr="00BE09EC">
        <w:rPr>
          <w:rFonts w:ascii="Times New Roman" w:hAnsi="Times New Roman" w:cs="Times New Roman"/>
          <w:sz w:val="24"/>
          <w:szCs w:val="24"/>
        </w:rPr>
        <w:t xml:space="preserve">!!! Не покрывать составами на акрил-уретановой основе. </w:t>
      </w:r>
      <w:r w:rsidRPr="00BE09EC">
        <w:rPr>
          <w:rFonts w:ascii="Times New Roman" w:hAnsi="Times New Roman" w:cs="Times New Roman"/>
          <w:sz w:val="24"/>
          <w:szCs w:val="24"/>
        </w:rPr>
        <w:separator/>
        <w:t>Полная информация по контролю качества работ по огнезащите пред</w:t>
      </w:r>
      <w:r w:rsidR="002E68BC">
        <w:rPr>
          <w:rFonts w:ascii="Times New Roman" w:hAnsi="Times New Roman" w:cs="Times New Roman"/>
          <w:sz w:val="24"/>
          <w:szCs w:val="24"/>
        </w:rPr>
        <w:t xml:space="preserve">ставлена в ГОСТ Р 53292-2009. </w:t>
      </w:r>
      <w:r w:rsidRPr="00BE09EC">
        <w:rPr>
          <w:rFonts w:ascii="Times New Roman" w:hAnsi="Times New Roman" w:cs="Times New Roman"/>
          <w:sz w:val="24"/>
          <w:szCs w:val="24"/>
        </w:rPr>
        <w:t xml:space="preserve">Средства для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огнебиозащиты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древесины «Неомид 450-1» для внутренних и наружных работ выпускается в тонированном* и бесцветном вид</w:t>
      </w:r>
      <w:r w:rsidR="002E68BC">
        <w:rPr>
          <w:rFonts w:ascii="Times New Roman" w:hAnsi="Times New Roman" w:cs="Times New Roman"/>
          <w:sz w:val="24"/>
          <w:szCs w:val="24"/>
        </w:rPr>
        <w:t xml:space="preserve">е (см. маркировку на упаковке). </w:t>
      </w:r>
      <w:r w:rsidRPr="00BE09E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древесины служит для </w:t>
      </w:r>
      <w:r w:rsidRPr="00BE09EC">
        <w:rPr>
          <w:rFonts w:ascii="Times New Roman" w:hAnsi="Times New Roman" w:cs="Times New Roman"/>
          <w:sz w:val="24"/>
          <w:szCs w:val="24"/>
        </w:rPr>
        <w:lastRenderedPageBreak/>
        <w:t>контроля качества проводимых огнезащитных работ. Цвет партий может отличаться. При покупке составов разных партий для получения равномерного цвета обрабатываемой поверхности необходимо предварительно смешать партии в одной емкости. Для обработки поверхностей, несущих декоративную функцию или подлежащих дальнейшей финишной обработке необходимо использовать бесцветный состав.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МЕРЫ ПРЕДОСТОРОЖНОСТИ: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При работе использовать индивидуальные средства защиты: очки, резиновые перчатки, защитную одежду, при нанесении краскопультом дополнительно использовать респиратор. При попадании средства на слизистые оболочки или кожные покровы – смыть большим количеством воды. При необходимости обратиться к врачу.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ХРАНЕНИЕ И ТРАНСПОРТИРОВКА:</w:t>
      </w:r>
      <w:r w:rsidRPr="00BE09EC">
        <w:rPr>
          <w:rFonts w:ascii="Times New Roman" w:hAnsi="Times New Roman" w:cs="Times New Roman"/>
          <w:sz w:val="24"/>
          <w:szCs w:val="24"/>
        </w:rPr>
        <w:t xml:space="preserve"> Транспортировать любыми видами транспорта отдельно от пищевых продуктов. Беречь от детей. Хранить в сухом месте, защищая от прямых солнечных лучей, при температуре от +5°С до +40°С в плотно закрытой оригинальной таре. Допускается до 5 циклов замораживания. После размораживания и перемешивания свойства сохраняются.  После вскрытия продукт использовать в течение 14 дней. Средство для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огнебиозащиты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древесины Неомид 450-</w:t>
      </w:r>
      <w:proofErr w:type="gramStart"/>
      <w:r w:rsidRPr="00BE09EC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пожаровзрывобезопасен</w:t>
      </w:r>
      <w:proofErr w:type="spellEnd"/>
      <w:proofErr w:type="gramEnd"/>
      <w:r w:rsidRPr="00BE09EC">
        <w:rPr>
          <w:rFonts w:ascii="Times New Roman" w:hAnsi="Times New Roman" w:cs="Times New Roman"/>
          <w:sz w:val="24"/>
          <w:szCs w:val="24"/>
        </w:rPr>
        <w:t xml:space="preserve">. Утилизация согласно СанПиН 2.1.7.1322-03. 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СРОК ГОДНОСТИ: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Гарантийный срок хранения 18 месяцев.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 xml:space="preserve">СОСТАВ: </w:t>
      </w:r>
      <w:r w:rsidRPr="00BE09EC">
        <w:rPr>
          <w:rFonts w:ascii="Times New Roman" w:hAnsi="Times New Roman" w:cs="Times New Roman"/>
          <w:sz w:val="24"/>
          <w:szCs w:val="24"/>
        </w:rPr>
        <w:t xml:space="preserve">Органические и неорганические антипирены, вода. Допускается помутнение или наличие небольшого количества осадка. 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EC">
        <w:rPr>
          <w:rFonts w:ascii="Times New Roman" w:hAnsi="Times New Roman" w:cs="Times New Roman"/>
          <w:sz w:val="24"/>
          <w:szCs w:val="24"/>
        </w:rPr>
        <w:t xml:space="preserve">ТУ 2499-048-98536873-2009 </w:t>
      </w:r>
    </w:p>
    <w:p w:rsidR="002E68B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EC">
        <w:rPr>
          <w:rFonts w:ascii="Times New Roman" w:hAnsi="Times New Roman" w:cs="Times New Roman"/>
          <w:sz w:val="24"/>
          <w:szCs w:val="24"/>
        </w:rPr>
        <w:t xml:space="preserve">Средство для 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огнебиозащиты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 древесины «Неомид 450-1» Сертификат соо</w:t>
      </w:r>
      <w:r w:rsidR="002E68BC">
        <w:rPr>
          <w:rFonts w:ascii="Times New Roman" w:hAnsi="Times New Roman" w:cs="Times New Roman"/>
          <w:sz w:val="24"/>
          <w:szCs w:val="24"/>
        </w:rPr>
        <w:t xml:space="preserve">тветствия № С-RU.ПБ47.В.00372. 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EC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№RU.78.01.06.008.Е.000459.04.13 от 05.04.13 г. </w:t>
      </w:r>
      <w:r w:rsidRPr="00BE09EC">
        <w:rPr>
          <w:rFonts w:ascii="Times New Roman" w:hAnsi="Times New Roman" w:cs="Times New Roman"/>
          <w:sz w:val="24"/>
          <w:szCs w:val="24"/>
        </w:rPr>
        <w:separator/>
        <w:t>Республика Беларусь: Сертификат соответствия: №BY/112 02.01.033 00323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B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ООО «ЭКСПЕРТЭКОЛОГИЯ» г. Санкт-</w:t>
      </w:r>
      <w:proofErr w:type="gramStart"/>
      <w:r w:rsidRPr="00BE09EC">
        <w:rPr>
          <w:rFonts w:ascii="Times New Roman" w:hAnsi="Times New Roman" w:cs="Times New Roman"/>
          <w:sz w:val="24"/>
          <w:szCs w:val="24"/>
        </w:rPr>
        <w:t>Петербург,  тел.</w:t>
      </w:r>
      <w:proofErr w:type="gramEnd"/>
      <w:r w:rsidRPr="00BE09EC">
        <w:rPr>
          <w:rFonts w:ascii="Times New Roman" w:hAnsi="Times New Roman" w:cs="Times New Roman"/>
          <w:sz w:val="24"/>
          <w:szCs w:val="24"/>
        </w:rPr>
        <w:t>: +7 (812) 458 5990, e-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>: info@neomid.ru,  www.neomid.ru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C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 w:rsidRPr="00BE09EC">
        <w:rPr>
          <w:rFonts w:ascii="Times New Roman" w:hAnsi="Times New Roman" w:cs="Times New Roman"/>
          <w:sz w:val="24"/>
          <w:szCs w:val="24"/>
        </w:rPr>
        <w:t xml:space="preserve"> ООО “</w:t>
      </w:r>
      <w:proofErr w:type="spellStart"/>
      <w:r w:rsidRPr="00BE09EC">
        <w:rPr>
          <w:rFonts w:ascii="Times New Roman" w:hAnsi="Times New Roman" w:cs="Times New Roman"/>
          <w:sz w:val="24"/>
          <w:szCs w:val="24"/>
        </w:rPr>
        <w:t>Неохим</w:t>
      </w:r>
      <w:proofErr w:type="spellEnd"/>
      <w:r w:rsidRPr="00BE09EC">
        <w:rPr>
          <w:rFonts w:ascii="Times New Roman" w:hAnsi="Times New Roman" w:cs="Times New Roman"/>
          <w:sz w:val="24"/>
          <w:szCs w:val="24"/>
        </w:rPr>
        <w:t xml:space="preserve">” г. Санкт-Петербург, ул. Потапова, д. 2, лит. А </w:t>
      </w:r>
    </w:p>
    <w:p w:rsidR="00BE09EC" w:rsidRPr="00BE09EC" w:rsidRDefault="00BE09E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BC" w:rsidRPr="00BE09EC" w:rsidRDefault="00233EBC" w:rsidP="00BE0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EBC" w:rsidRPr="00BE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C"/>
    <w:rsid w:val="00233EBC"/>
    <w:rsid w:val="002E68BC"/>
    <w:rsid w:val="006A4E59"/>
    <w:rsid w:val="00887344"/>
    <w:rsid w:val="00BE09EC"/>
    <w:rsid w:val="00E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F445-DAA2-46C3-8B64-CEB22134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3E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3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233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4</cp:revision>
  <dcterms:created xsi:type="dcterms:W3CDTF">2015-07-01T12:46:00Z</dcterms:created>
  <dcterms:modified xsi:type="dcterms:W3CDTF">2015-07-15T14:49:00Z</dcterms:modified>
</cp:coreProperties>
</file>