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82" w:rsidRDefault="00B77B82" w:rsidP="001F75B8">
      <w:pPr>
        <w:jc w:val="both"/>
        <w:rPr>
          <w:b/>
        </w:rPr>
      </w:pPr>
      <w:r w:rsidRPr="00B77B82">
        <w:rPr>
          <w:b/>
        </w:rPr>
        <w:t xml:space="preserve">Неомид 440 </w:t>
      </w:r>
      <w:r w:rsidRPr="00B77B82">
        <w:rPr>
          <w:b/>
          <w:lang w:val="en-US"/>
        </w:rPr>
        <w:t>Eco</w:t>
      </w:r>
      <w:r w:rsidRPr="00B77B82">
        <w:rPr>
          <w:b/>
        </w:rPr>
        <w:t xml:space="preserve">  </w:t>
      </w:r>
    </w:p>
    <w:p w:rsidR="00B77B82" w:rsidRPr="00B77B82" w:rsidRDefault="00B77B82" w:rsidP="001F75B8">
      <w:pPr>
        <w:jc w:val="both"/>
        <w:rPr>
          <w:b/>
        </w:rPr>
      </w:pPr>
    </w:p>
    <w:p w:rsidR="00B77B82" w:rsidRPr="00B77B82" w:rsidRDefault="00B77B82" w:rsidP="001F75B8">
      <w:pPr>
        <w:jc w:val="both"/>
      </w:pPr>
      <w:r w:rsidRPr="00B77B82">
        <w:rPr>
          <w:b/>
        </w:rPr>
        <w:t xml:space="preserve">НАЗНАЧЕНИЕ: </w:t>
      </w:r>
      <w:r w:rsidRPr="00B77B82">
        <w:rPr>
          <w:lang w:val="en-US"/>
        </w:rPr>
        <w:t>NEOMID</w:t>
      </w:r>
      <w:r w:rsidRPr="00B77B82">
        <w:t xml:space="preserve"> 440 </w:t>
      </w:r>
      <w:r w:rsidRPr="00B77B82">
        <w:rPr>
          <w:lang w:val="en-US"/>
        </w:rPr>
        <w:t>Eco</w:t>
      </w:r>
      <w:r w:rsidRPr="00B77B82">
        <w:t xml:space="preserve"> – бесцветное средство для наружных и внутренних работ, в том числе для помещений с повышенной влажностью. Предназначено для защиты древесины различных пород от гниения, поражения дереворазрушающими и деревоокрашивающими плесневыми грибами, насекомыми-древоточцами, водорослями, мхами, лишайниками на срок до 25</w:t>
      </w:r>
      <w:bookmarkStart w:id="0" w:name="_GoBack"/>
      <w:bookmarkEnd w:id="0"/>
      <w:r w:rsidRPr="00B77B82">
        <w:t xml:space="preserve"> лет (если закрыт пленкообразующим составом, например, лессирующим средством </w:t>
      </w:r>
      <w:r w:rsidRPr="00B77B82">
        <w:rPr>
          <w:lang w:val="en-US"/>
        </w:rPr>
        <w:t>NEOMID</w:t>
      </w:r>
      <w:r w:rsidRPr="00B77B82">
        <w:t xml:space="preserve"> </w:t>
      </w:r>
      <w:proofErr w:type="spellStart"/>
      <w:r w:rsidRPr="00B77B82">
        <w:rPr>
          <w:lang w:val="en-US"/>
        </w:rPr>
        <w:t>BiOCOLOR</w:t>
      </w:r>
      <w:proofErr w:type="spellEnd"/>
      <w:r w:rsidRPr="00B77B82">
        <w:t>). При обработке древесины, эксплуатируемой внутри сухих помещений, дополнительная обработка пленкообразующим составом не требуется.</w:t>
      </w:r>
    </w:p>
    <w:p w:rsidR="00B77B82" w:rsidRPr="00B77B82" w:rsidRDefault="00B77B82" w:rsidP="001F75B8">
      <w:pPr>
        <w:jc w:val="both"/>
      </w:pPr>
      <w:r w:rsidRPr="00B77B82">
        <w:t xml:space="preserve">Используется как защитная пропитка для обработки внешних деревянных стен, балок, несущих брусьев, перекрытий, лаг, оконных и дверных блоков, стропильных </w:t>
      </w:r>
      <w:proofErr w:type="gramStart"/>
      <w:r w:rsidRPr="00B77B82">
        <w:t xml:space="preserve">систем,   </w:t>
      </w:r>
      <w:proofErr w:type="gramEnd"/>
      <w:r w:rsidRPr="00B77B82">
        <w:t xml:space="preserve">а также других элементов конструкций из древесины различного назначения. </w:t>
      </w:r>
    </w:p>
    <w:p w:rsidR="00B77B82" w:rsidRPr="00B77B82" w:rsidRDefault="00B77B82" w:rsidP="001F75B8">
      <w:pPr>
        <w:jc w:val="both"/>
      </w:pPr>
      <w:r w:rsidRPr="00B77B82">
        <w:t xml:space="preserve">Способно как предотвращать биопоражение, так и останавливать уже начавшиеся процессы разрушения древесины биологическими агентами. </w:t>
      </w:r>
    </w:p>
    <w:p w:rsidR="00B77B82" w:rsidRPr="00B77B82" w:rsidRDefault="00B77B82" w:rsidP="001F75B8">
      <w:pPr>
        <w:jc w:val="both"/>
      </w:pPr>
      <w:r w:rsidRPr="00B77B82">
        <w:t>Не изменяет структуру древесины, не препятствует дальнейшей обработке, склеиванию и окраске.</w:t>
      </w:r>
    </w:p>
    <w:p w:rsidR="00B77B82" w:rsidRPr="00B77B82" w:rsidRDefault="00B77B82" w:rsidP="001F75B8">
      <w:pPr>
        <w:jc w:val="both"/>
      </w:pPr>
      <w:r w:rsidRPr="00B77B82">
        <w:rPr>
          <w:b/>
        </w:rPr>
        <w:t xml:space="preserve">ПРИМЕНЕНИЕ: </w:t>
      </w:r>
      <w:r w:rsidRPr="00B77B82">
        <w:t xml:space="preserve">Защитить поверхности, не требующие </w:t>
      </w:r>
      <w:proofErr w:type="gramStart"/>
      <w:r w:rsidRPr="00B77B82">
        <w:t>обработки,  от</w:t>
      </w:r>
      <w:proofErr w:type="gramEnd"/>
      <w:r w:rsidRPr="00B77B82">
        <w:t xml:space="preserve"> попадания средства. Очистить обрабатываемую поверхность от грязи, пыли, отслоений старой краски и т.п. Если поверхность древесины поражена деревоокрашивающими грибами (синевой), рекомендуется первоначальная обработка отбеливателем </w:t>
      </w:r>
      <w:r w:rsidRPr="00B77B82">
        <w:rPr>
          <w:lang w:val="en-US"/>
        </w:rPr>
        <w:t>NEOMID</w:t>
      </w:r>
      <w:r w:rsidRPr="00B77B82">
        <w:t xml:space="preserve"> 500, дезинфицирующим и возвращающим древесине естественный цвет. При нанесении в некоторых случаях возможно </w:t>
      </w:r>
      <w:proofErr w:type="spellStart"/>
      <w:r w:rsidRPr="00B77B82">
        <w:t>тонирование</w:t>
      </w:r>
      <w:proofErr w:type="spellEnd"/>
      <w:r w:rsidRPr="00B77B82">
        <w:t xml:space="preserve"> древесины, обусловленное ее сортностью и породой. </w:t>
      </w:r>
    </w:p>
    <w:p w:rsidR="00B77B82" w:rsidRPr="00B77B82" w:rsidRDefault="00B77B82" w:rsidP="001F75B8">
      <w:pPr>
        <w:jc w:val="both"/>
      </w:pPr>
      <w:r w:rsidRPr="00B77B82">
        <w:rPr>
          <w:lang w:val="en-US"/>
        </w:rPr>
        <w:t>NEOMID</w:t>
      </w:r>
      <w:r w:rsidRPr="00B77B82">
        <w:t xml:space="preserve"> 440 </w:t>
      </w:r>
      <w:r w:rsidRPr="00B77B82">
        <w:rPr>
          <w:lang w:val="en-US"/>
        </w:rPr>
        <w:t>Eco</w:t>
      </w:r>
      <w:r w:rsidRPr="00B77B82">
        <w:t xml:space="preserve"> – концентрат. Перед применением, концентрат взболтать, затем развести водой в соотношении 1:9. Для разведения </w:t>
      </w:r>
      <w:proofErr w:type="gramStart"/>
      <w:r w:rsidRPr="00B77B82">
        <w:t>препарата  и</w:t>
      </w:r>
      <w:proofErr w:type="gramEnd"/>
      <w:r w:rsidRPr="00B77B82">
        <w:t xml:space="preserve"> работы с ним использовать только пластиковые ёмкости. </w:t>
      </w:r>
    </w:p>
    <w:p w:rsidR="00B77B82" w:rsidRPr="00B77B82" w:rsidRDefault="00B77B82" w:rsidP="001F75B8">
      <w:pPr>
        <w:jc w:val="both"/>
      </w:pPr>
      <w:r w:rsidRPr="00B77B82">
        <w:t>Возможны два способа обработки древесины:</w:t>
      </w:r>
    </w:p>
    <w:p w:rsidR="00B77B82" w:rsidRPr="00B77B82" w:rsidRDefault="00B77B82" w:rsidP="001F75B8">
      <w:pPr>
        <w:jc w:val="both"/>
      </w:pPr>
      <w:r w:rsidRPr="00B77B82">
        <w:t>1. Равномерное нанесение рабочего раствора на поверхность древесины с помощью валика, кисти с синтетическим ворсом или любого разбрызгивающего устройства. Нанесение осуществляется в 2-3 приема до достижения требуемого суммарного расхода препарата.</w:t>
      </w:r>
    </w:p>
    <w:p w:rsidR="00B77B82" w:rsidRPr="00B77B82" w:rsidRDefault="00B77B82" w:rsidP="001F75B8">
      <w:pPr>
        <w:jc w:val="both"/>
      </w:pPr>
      <w:r w:rsidRPr="00B77B82">
        <w:t xml:space="preserve">2. Погружение материала в рабочий раствор. Выдерживание древесины в рабочем растворе проводят до достижения требуемого расхода. Данный способ наиболее эффективен для обработки большого количества пиломатериалов в промышленных условиях. </w:t>
      </w:r>
    </w:p>
    <w:p w:rsidR="00B77B82" w:rsidRPr="00B77B82" w:rsidRDefault="00B77B82" w:rsidP="001F75B8">
      <w:pPr>
        <w:jc w:val="both"/>
      </w:pPr>
      <w:r w:rsidRPr="00B77B82">
        <w:t>Расход рабочего раствора составляет 250-350 г/     без учета потерь. Расход препарата следует увеличить в случае хранения древесины (до или после обработки) в условиях повышенной влажности.</w:t>
      </w:r>
    </w:p>
    <w:p w:rsidR="00B77B82" w:rsidRPr="00B77B82" w:rsidRDefault="00B77B82" w:rsidP="001F75B8">
      <w:pPr>
        <w:jc w:val="both"/>
      </w:pPr>
      <w:r w:rsidRPr="00B77B82">
        <w:t xml:space="preserve">Работы следует проводить в хорошо проветриваемых помещениях или на открытом воздухе при температуре окружающей среды и обрабатываемой поверхности не ниже +5°С. Обработанную древесину следует защитить от попадания воды и атмосферных осадков до полного высыхания поверхности (на 24 часа при температуре 16-20°С и </w:t>
      </w:r>
      <w:proofErr w:type="spellStart"/>
      <w:r w:rsidRPr="00B77B82">
        <w:t>отн</w:t>
      </w:r>
      <w:proofErr w:type="spellEnd"/>
      <w:r w:rsidRPr="00B77B82">
        <w:t>. вл. воздуха 60%).</w:t>
      </w:r>
    </w:p>
    <w:p w:rsidR="00B77B82" w:rsidRPr="00B77B82" w:rsidRDefault="00B77B82" w:rsidP="001F75B8">
      <w:pPr>
        <w:jc w:val="both"/>
        <w:rPr>
          <w:b/>
          <w:lang w:val="en-US"/>
        </w:rPr>
      </w:pPr>
      <w:r w:rsidRPr="00B77B82">
        <w:rPr>
          <w:b/>
        </w:rPr>
        <w:t xml:space="preserve">МЕРЫ ПРЕДОСТОРОЖНОСТИ: </w:t>
      </w:r>
      <w:r w:rsidRPr="00B77B82">
        <w:t xml:space="preserve">При изготовлении рабочего раствора и работе с ним использовать индивидуальные средства защиты: очки, перчатки, защитную одежду. При попадании на кожу – смыть большим количеством воды. При попадании в глаза – немедленно промыть струей проточной воды в течение 10-15 минут. </w:t>
      </w:r>
      <w:proofErr w:type="spellStart"/>
      <w:r w:rsidRPr="00B77B82">
        <w:rPr>
          <w:lang w:val="en-US"/>
        </w:rPr>
        <w:t>При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необходимости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обратиться</w:t>
      </w:r>
      <w:proofErr w:type="spellEnd"/>
      <w:r w:rsidRPr="00B77B82">
        <w:rPr>
          <w:lang w:val="en-US"/>
        </w:rPr>
        <w:t xml:space="preserve"> к </w:t>
      </w:r>
      <w:proofErr w:type="spellStart"/>
      <w:r w:rsidRPr="00B77B82">
        <w:rPr>
          <w:lang w:val="en-US"/>
        </w:rPr>
        <w:t>врачу</w:t>
      </w:r>
      <w:proofErr w:type="spellEnd"/>
      <w:r w:rsidRPr="00B77B82">
        <w:rPr>
          <w:lang w:val="en-US"/>
        </w:rPr>
        <w:t>.</w:t>
      </w:r>
    </w:p>
    <w:p w:rsidR="00B77B82" w:rsidRPr="00B77B82" w:rsidRDefault="00B77B82" w:rsidP="001F75B8">
      <w:pPr>
        <w:jc w:val="both"/>
      </w:pPr>
      <w:r w:rsidRPr="00B77B82">
        <w:rPr>
          <w:b/>
        </w:rPr>
        <w:t xml:space="preserve">ХРАНЕНИЕ И ТРАНСПОРТИРОВКА: </w:t>
      </w:r>
      <w:r w:rsidRPr="00B77B82">
        <w:t>Транспортировать отдельно от пищевых продуктов. Беречь от детей.</w:t>
      </w:r>
    </w:p>
    <w:p w:rsidR="00B77B82" w:rsidRPr="00B77B82" w:rsidRDefault="00B77B82" w:rsidP="001F75B8">
      <w:pPr>
        <w:jc w:val="both"/>
        <w:rPr>
          <w:lang w:val="en-US"/>
        </w:rPr>
      </w:pPr>
      <w:r w:rsidRPr="00B77B82">
        <w:t>Хранить в плотно закрытой оригинальной таре в проветриваемом помещении, при температуре от +5°</w:t>
      </w:r>
      <w:proofErr w:type="gramStart"/>
      <w:r w:rsidRPr="00B77B82">
        <w:t>С  до</w:t>
      </w:r>
      <w:proofErr w:type="gramEnd"/>
      <w:r w:rsidRPr="00B77B82">
        <w:t xml:space="preserve"> +30°С, предохранять от воздействия прямых солнечных лучей. </w:t>
      </w:r>
      <w:r w:rsidRPr="00B77B82">
        <w:rPr>
          <w:lang w:val="en-US"/>
        </w:rPr>
        <w:t>C</w:t>
      </w:r>
      <w:r w:rsidRPr="00B77B82">
        <w:t xml:space="preserve">рок хранения концентрата 12 месяцев, рабочего раствора – 14 дней. Средство сохраняет </w:t>
      </w:r>
      <w:r w:rsidRPr="00B77B82">
        <w:lastRenderedPageBreak/>
        <w:t xml:space="preserve">свои свойства после 5 циклов замораживания-размораживания. </w:t>
      </w:r>
      <w:r w:rsidRPr="00B77B82">
        <w:rPr>
          <w:lang w:val="en-US"/>
        </w:rPr>
        <w:t xml:space="preserve">NEOMID 440 Eco </w:t>
      </w:r>
      <w:proofErr w:type="spellStart"/>
      <w:r w:rsidRPr="00B77B82">
        <w:rPr>
          <w:lang w:val="en-US"/>
        </w:rPr>
        <w:t>пожаровзрывобезопасен</w:t>
      </w:r>
      <w:proofErr w:type="spellEnd"/>
      <w:r w:rsidRPr="00B77B82">
        <w:rPr>
          <w:lang w:val="en-US"/>
        </w:rPr>
        <w:t xml:space="preserve">. </w:t>
      </w:r>
      <w:proofErr w:type="spellStart"/>
      <w:r w:rsidRPr="00B77B82">
        <w:rPr>
          <w:lang w:val="en-US"/>
        </w:rPr>
        <w:t>Утилизация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согласно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СанПиН</w:t>
      </w:r>
      <w:proofErr w:type="spellEnd"/>
      <w:r w:rsidRPr="00B77B82">
        <w:rPr>
          <w:lang w:val="en-US"/>
        </w:rPr>
        <w:t xml:space="preserve"> 2.1.7.1322-03</w:t>
      </w:r>
    </w:p>
    <w:p w:rsidR="00B77B82" w:rsidRPr="00B77B82" w:rsidRDefault="00B77B82" w:rsidP="001F75B8">
      <w:pPr>
        <w:jc w:val="both"/>
        <w:rPr>
          <w:lang w:val="en-US"/>
        </w:rPr>
      </w:pPr>
      <w:r w:rsidRPr="00B77B82">
        <w:rPr>
          <w:b/>
        </w:rPr>
        <w:t xml:space="preserve">СОСТАВ: </w:t>
      </w:r>
      <w:r w:rsidRPr="00B77B82">
        <w:t xml:space="preserve">вода, синергетическая смесь </w:t>
      </w:r>
      <w:proofErr w:type="spellStart"/>
      <w:r w:rsidRPr="00B77B82">
        <w:t>биоцидов</w:t>
      </w:r>
      <w:proofErr w:type="spellEnd"/>
      <w:r w:rsidRPr="00B77B82">
        <w:t xml:space="preserve">, технологические добавки. </w:t>
      </w:r>
      <w:proofErr w:type="spellStart"/>
      <w:r w:rsidRPr="00B77B82">
        <w:rPr>
          <w:lang w:val="en-US"/>
        </w:rPr>
        <w:t>Не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подлежит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обязательной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сертификации</w:t>
      </w:r>
      <w:proofErr w:type="spellEnd"/>
      <w:r w:rsidRPr="00B77B82">
        <w:rPr>
          <w:lang w:val="en-US"/>
        </w:rPr>
        <w:t>.</w:t>
      </w:r>
    </w:p>
    <w:p w:rsidR="00B77B82" w:rsidRPr="00B77B82" w:rsidRDefault="00B77B82" w:rsidP="001F75B8">
      <w:pPr>
        <w:jc w:val="both"/>
        <w:rPr>
          <w:lang w:val="en-US"/>
        </w:rPr>
      </w:pPr>
      <w:r w:rsidRPr="00B77B82">
        <w:rPr>
          <w:lang w:val="en-US"/>
        </w:rPr>
        <w:t xml:space="preserve">ТУ 2499-046-98536873-2009 </w:t>
      </w:r>
    </w:p>
    <w:p w:rsidR="00B77B82" w:rsidRPr="00B77B82" w:rsidRDefault="00B77B82" w:rsidP="001F75B8">
      <w:pPr>
        <w:jc w:val="both"/>
        <w:rPr>
          <w:lang w:val="en-US"/>
        </w:rPr>
      </w:pPr>
      <w:r w:rsidRPr="00B77B82">
        <w:rPr>
          <w:lang w:val="en-US"/>
        </w:rPr>
        <w:t>*</w:t>
      </w:r>
      <w:proofErr w:type="spellStart"/>
      <w:r w:rsidRPr="00B77B82">
        <w:rPr>
          <w:lang w:val="en-US"/>
        </w:rPr>
        <w:t>Экспертное</w:t>
      </w:r>
      <w:proofErr w:type="spellEnd"/>
      <w:r w:rsidRPr="00B77B82">
        <w:rPr>
          <w:lang w:val="en-US"/>
        </w:rPr>
        <w:t xml:space="preserve"> </w:t>
      </w:r>
      <w:proofErr w:type="spellStart"/>
      <w:r w:rsidRPr="00B77B82">
        <w:rPr>
          <w:lang w:val="en-US"/>
        </w:rPr>
        <w:t>заключение</w:t>
      </w:r>
      <w:proofErr w:type="spellEnd"/>
      <w:r w:rsidRPr="00B77B82">
        <w:rPr>
          <w:lang w:val="en-US"/>
        </w:rPr>
        <w:t xml:space="preserve"> № 78.01.09.249.П.354 </w:t>
      </w:r>
      <w:proofErr w:type="spellStart"/>
      <w:r w:rsidRPr="00B77B82">
        <w:rPr>
          <w:lang w:val="en-US"/>
        </w:rPr>
        <w:t>от</w:t>
      </w:r>
      <w:proofErr w:type="spellEnd"/>
      <w:r w:rsidRPr="00B77B82">
        <w:rPr>
          <w:lang w:val="en-US"/>
        </w:rPr>
        <w:t xml:space="preserve"> 20.02.2013</w:t>
      </w:r>
    </w:p>
    <w:p w:rsidR="00B77B82" w:rsidRDefault="00B77B82" w:rsidP="001F75B8">
      <w:pPr>
        <w:jc w:val="both"/>
        <w:rPr>
          <w:b/>
        </w:rPr>
      </w:pPr>
    </w:p>
    <w:p w:rsidR="00174393" w:rsidRDefault="00E15F75" w:rsidP="001F75B8">
      <w:pPr>
        <w:jc w:val="both"/>
      </w:pPr>
      <w:r w:rsidRPr="00E15F75">
        <w:rPr>
          <w:b/>
        </w:rPr>
        <w:t>Поставщик</w:t>
      </w:r>
      <w:r w:rsidRPr="00E15F75">
        <w:t>: ООО «ЭКСПЕРТЭКОЛОГИЯ» г. Санкт-Петербур</w:t>
      </w:r>
      <w:r w:rsidR="00174393">
        <w:t>г, тел.: +7 (812) 458 5990,</w:t>
      </w:r>
    </w:p>
    <w:p w:rsidR="00E15F75" w:rsidRPr="00DA6CBD" w:rsidRDefault="00E15F75" w:rsidP="001F75B8">
      <w:pPr>
        <w:jc w:val="both"/>
        <w:rPr>
          <w:lang w:val="en-US"/>
        </w:rPr>
      </w:pPr>
      <w:proofErr w:type="gramStart"/>
      <w:r w:rsidRPr="00DA6CBD">
        <w:rPr>
          <w:lang w:val="en-US"/>
        </w:rPr>
        <w:t>e-mail</w:t>
      </w:r>
      <w:proofErr w:type="gramEnd"/>
      <w:r w:rsidRPr="00DA6CBD">
        <w:rPr>
          <w:lang w:val="en-US"/>
        </w:rPr>
        <w:t>: info@neomid.ru,  www.neomid.ru</w:t>
      </w:r>
    </w:p>
    <w:p w:rsidR="00E15F75" w:rsidRPr="00E15F75" w:rsidRDefault="00E15F75" w:rsidP="001F75B8">
      <w:pPr>
        <w:jc w:val="both"/>
      </w:pPr>
      <w:r w:rsidRPr="00E15F75">
        <w:rPr>
          <w:b/>
        </w:rPr>
        <w:t>Производитель:</w:t>
      </w:r>
      <w:r w:rsidRPr="00E15F75">
        <w:t xml:space="preserve"> ООО «</w:t>
      </w:r>
      <w:proofErr w:type="spellStart"/>
      <w:r w:rsidRPr="00E15F75">
        <w:t>Неохим</w:t>
      </w:r>
      <w:proofErr w:type="spellEnd"/>
      <w:r w:rsidRPr="00E15F75">
        <w:t>» 195030, г. Санкт-Петербург, ул. Потапова д. 2, лит. А</w:t>
      </w:r>
    </w:p>
    <w:p w:rsidR="00E15F75" w:rsidRPr="00E15F75" w:rsidRDefault="00E15F75" w:rsidP="001F75B8"/>
    <w:sectPr w:rsidR="00E15F75" w:rsidRPr="00E1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A"/>
    <w:rsid w:val="00174393"/>
    <w:rsid w:val="001F75B8"/>
    <w:rsid w:val="003452A0"/>
    <w:rsid w:val="00405B0A"/>
    <w:rsid w:val="005B4F24"/>
    <w:rsid w:val="008302DD"/>
    <w:rsid w:val="00887344"/>
    <w:rsid w:val="0090552C"/>
    <w:rsid w:val="00B77B82"/>
    <w:rsid w:val="00D256E7"/>
    <w:rsid w:val="00DA6CBD"/>
    <w:rsid w:val="00DE61C1"/>
    <w:rsid w:val="00E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F1C5D-AEA2-40DF-A5B3-82885537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12</cp:revision>
  <dcterms:created xsi:type="dcterms:W3CDTF">2015-07-01T13:18:00Z</dcterms:created>
  <dcterms:modified xsi:type="dcterms:W3CDTF">2015-07-02T09:01:00Z</dcterms:modified>
</cp:coreProperties>
</file>